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Great Expectations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Reading, Viewing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Assignment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 Phases 2 and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12/2 - Read Chapters 20 - 22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*Complete DJE for each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chapter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*Continue working on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12/3 - Read Chapters 23 - 25</w:t>
      </w:r>
    </w:p>
    <w:p w:rsidR="00000000" w:rsidDel="00000000" w:rsidP="00000000" w:rsidRDefault="00000000" w:rsidRPr="00000000">
      <w:pPr>
        <w:ind w:right="-187.20000000000027"/>
        <w:contextualSpacing w:val="0"/>
      </w:pPr>
      <w:r w:rsidDel="00000000" w:rsidR="00000000" w:rsidRPr="00000000">
        <w:rPr>
          <w:rtl w:val="0"/>
        </w:rPr>
        <w:tab/>
        <w:t xml:space="preserve">* Complete DJE for each </w:t>
      </w:r>
    </w:p>
    <w:p w:rsidR="00000000" w:rsidDel="00000000" w:rsidP="00000000" w:rsidRDefault="00000000" w:rsidRPr="00000000">
      <w:pPr>
        <w:ind w:right="-187.20000000000027" w:firstLine="720"/>
        <w:contextualSpacing w:val="0"/>
      </w:pPr>
      <w:r w:rsidDel="00000000" w:rsidR="00000000" w:rsidRPr="00000000">
        <w:rPr>
          <w:rtl w:val="0"/>
        </w:rPr>
        <w:t xml:space="preserve">chapter</w:t>
      </w:r>
    </w:p>
    <w:p w:rsidR="00000000" w:rsidDel="00000000" w:rsidP="00000000" w:rsidRDefault="00000000" w:rsidRPr="00000000">
      <w:pPr>
        <w:ind w:right="-187.20000000000027"/>
        <w:contextualSpacing w:val="0"/>
      </w:pPr>
      <w:r w:rsidDel="00000000" w:rsidR="00000000" w:rsidRPr="00000000">
        <w:rPr>
          <w:rtl w:val="0"/>
        </w:rPr>
        <w:tab/>
        <w:t xml:space="preserve">* Continue working on </w:t>
      </w:r>
    </w:p>
    <w:p w:rsidR="00000000" w:rsidDel="00000000" w:rsidP="00000000" w:rsidRDefault="00000000" w:rsidRPr="00000000">
      <w:pPr>
        <w:ind w:right="-187.20000000000027" w:firstLine="720"/>
        <w:contextualSpacing w:val="0"/>
        <w:rPr/>
      </w:pPr>
      <w:r w:rsidDel="00000000" w:rsidR="00000000" w:rsidRPr="00000000">
        <w:rPr>
          <w:rtl w:val="0"/>
        </w:rPr>
        <w:t xml:space="preserve">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12/4 - Read Chapters 26 - 28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*Complete DJE for each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chapter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*Continue working on project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*Quiz tomorrow over 6-28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12/5 - Turn in DJ entries for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Chapters 20 - 28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 Watch DVD; complete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study guide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*Homework: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Read Chapters 29-31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*Complete SAR and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crossover SAR - due tomorrow!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12/6 -  *Turn in SAR single and SAR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Crossover responses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*Finish DVD of </w:t>
      </w:r>
      <w:r w:rsidDel="00000000" w:rsidR="00000000" w:rsidRPr="00000000">
        <w:rPr>
          <w:i w:val="1"/>
          <w:rtl w:val="0"/>
        </w:rPr>
        <w:t xml:space="preserve">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*Turn in DVD viewing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12/7 - </w:t>
      </w:r>
      <w:r w:rsidDel="00000000" w:rsidR="00000000" w:rsidRPr="00000000">
        <w:rPr>
          <w:i w:val="1"/>
          <w:rtl w:val="0"/>
        </w:rPr>
        <w:t xml:space="preserve">GE</w:t>
      </w:r>
      <w:r w:rsidDel="00000000" w:rsidR="00000000" w:rsidRPr="00000000">
        <w:rPr>
          <w:rtl w:val="0"/>
        </w:rPr>
        <w:t xml:space="preserve"> Project Due TODAY!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*Begin presentations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12/8 - Continue </w:t>
      </w:r>
      <w:r w:rsidDel="00000000" w:rsidR="00000000" w:rsidRPr="00000000">
        <w:rPr>
          <w:i w:val="1"/>
          <w:rtl w:val="0"/>
        </w:rPr>
        <w:t xml:space="preserve">GE</w:t>
      </w:r>
      <w:r w:rsidDel="00000000" w:rsidR="00000000" w:rsidRPr="00000000">
        <w:rPr>
          <w:rtl w:val="0"/>
        </w:rPr>
        <w:t xml:space="preserve"> Presentations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12/9 - Continue </w:t>
      </w:r>
      <w:r w:rsidDel="00000000" w:rsidR="00000000" w:rsidRPr="00000000">
        <w:rPr>
          <w:i w:val="1"/>
          <w:rtl w:val="0"/>
        </w:rPr>
        <w:t xml:space="preserve">GE</w:t>
      </w:r>
      <w:r w:rsidDel="00000000" w:rsidR="00000000" w:rsidRPr="00000000">
        <w:rPr>
          <w:rtl w:val="0"/>
        </w:rPr>
        <w:t xml:space="preserve"> Presentations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