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“Twister Hits Houston” by Maria Cisneros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Answer the following questions related to the poem. Turn in work at the end of the period.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Find an example of personification in the poem and place an asterisk (*) around the word or words.  What is the purpose AND the effect of the personification? BE SPECIFIC.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Find an example of onomatopoeia in the poem and place a box around the word. What is the purpose AND the effect of  the  onomatopoeia? BE SPECIFIC.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Find an example of a simile in the poem and draw a circle around the simile. What is the purpose and effect of the simile? BE SPECIFIC.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